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610" w:rsidRPr="002A2FF5" w:rsidRDefault="00CB3A2D" w:rsidP="00351019">
      <w:pPr>
        <w:spacing w:line="252" w:lineRule="auto"/>
        <w:ind w:right="-1"/>
        <w:jc w:val="center"/>
      </w:pPr>
      <w:r w:rsidRPr="002A2FF5">
        <w:rPr>
          <w:noProof/>
        </w:rPr>
        <w:drawing>
          <wp:inline distT="0" distB="0" distL="0" distR="0">
            <wp:extent cx="571500" cy="895350"/>
            <wp:effectExtent l="0" t="0" r="0" b="0"/>
            <wp:docPr id="1" name="Рисунок 1" descr="4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-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610" w:rsidRPr="002A2FF5" w:rsidRDefault="00EA7610" w:rsidP="00351019">
      <w:pPr>
        <w:spacing w:line="252" w:lineRule="auto"/>
        <w:ind w:right="-1"/>
        <w:jc w:val="center"/>
        <w:rPr>
          <w:sz w:val="18"/>
          <w:szCs w:val="18"/>
        </w:rPr>
      </w:pPr>
    </w:p>
    <w:p w:rsidR="00EA7610" w:rsidRPr="002A2FF5" w:rsidRDefault="00EA7610" w:rsidP="00351019">
      <w:pPr>
        <w:spacing w:line="252" w:lineRule="auto"/>
        <w:jc w:val="center"/>
        <w:rPr>
          <w:b/>
          <w:bCs/>
          <w:sz w:val="28"/>
          <w:szCs w:val="28"/>
        </w:rPr>
      </w:pPr>
      <w:r w:rsidRPr="002A2FF5">
        <w:rPr>
          <w:b/>
          <w:bCs/>
          <w:sz w:val="28"/>
          <w:szCs w:val="28"/>
        </w:rPr>
        <w:t>Управление финансов, экономики и имущественных отношений</w:t>
      </w:r>
    </w:p>
    <w:p w:rsidR="00EA7610" w:rsidRPr="002A2FF5" w:rsidRDefault="00EA7610" w:rsidP="00351019">
      <w:pPr>
        <w:pStyle w:val="a5"/>
        <w:spacing w:line="252" w:lineRule="auto"/>
        <w:rPr>
          <w:rFonts w:ascii="Times New Roman" w:hAnsi="Times New Roman" w:cs="Times New Roman"/>
          <w:szCs w:val="28"/>
        </w:rPr>
      </w:pPr>
      <w:r w:rsidRPr="002A2FF5">
        <w:rPr>
          <w:rFonts w:ascii="Times New Roman" w:hAnsi="Times New Roman" w:cs="Times New Roman"/>
          <w:szCs w:val="28"/>
        </w:rPr>
        <w:t>А</w:t>
      </w:r>
      <w:r w:rsidR="009862F4">
        <w:rPr>
          <w:rFonts w:ascii="Times New Roman" w:hAnsi="Times New Roman" w:cs="Times New Roman"/>
          <w:szCs w:val="28"/>
        </w:rPr>
        <w:t xml:space="preserve">дминистрации городского округа </w:t>
      </w:r>
      <w:r w:rsidRPr="002A2FF5">
        <w:rPr>
          <w:rFonts w:ascii="Times New Roman" w:hAnsi="Times New Roman" w:cs="Times New Roman"/>
          <w:szCs w:val="28"/>
        </w:rPr>
        <w:t>Анадырь</w:t>
      </w:r>
    </w:p>
    <w:p w:rsidR="0092099F" w:rsidRPr="002A2FF5" w:rsidRDefault="0092099F" w:rsidP="00AC0FD6">
      <w:pPr>
        <w:spacing w:line="252" w:lineRule="auto"/>
      </w:pPr>
    </w:p>
    <w:p w:rsidR="00A411B2" w:rsidRPr="002A2FF5" w:rsidRDefault="00A411B2" w:rsidP="00351019">
      <w:pPr>
        <w:spacing w:line="252" w:lineRule="auto"/>
        <w:jc w:val="center"/>
        <w:rPr>
          <w:b/>
          <w:bCs/>
          <w:sz w:val="28"/>
        </w:rPr>
      </w:pPr>
      <w:r w:rsidRPr="002A2FF5">
        <w:rPr>
          <w:b/>
          <w:bCs/>
          <w:sz w:val="28"/>
        </w:rPr>
        <w:t>РАСПОРЯЖЕНИЕ</w:t>
      </w:r>
    </w:p>
    <w:p w:rsidR="00E35CB2" w:rsidRDefault="00E35CB2" w:rsidP="00351019">
      <w:pPr>
        <w:spacing w:line="252" w:lineRule="auto"/>
        <w:ind w:right="-1"/>
        <w:rPr>
          <w:color w:val="000000"/>
        </w:rPr>
      </w:pPr>
    </w:p>
    <w:p w:rsidR="00EE3560" w:rsidRPr="00EE3560" w:rsidRDefault="00EE3560" w:rsidP="00351019">
      <w:pPr>
        <w:spacing w:line="252" w:lineRule="auto"/>
        <w:ind w:right="-1"/>
        <w:rPr>
          <w:color w:val="000000"/>
          <w:sz w:val="28"/>
          <w:szCs w:val="28"/>
        </w:rPr>
      </w:pPr>
    </w:p>
    <w:p w:rsidR="00EE3560" w:rsidRPr="00EE3560" w:rsidRDefault="00EE3560" w:rsidP="00351019">
      <w:pPr>
        <w:spacing w:line="252" w:lineRule="auto"/>
        <w:ind w:right="-1"/>
        <w:rPr>
          <w:color w:val="000000"/>
          <w:sz w:val="28"/>
          <w:szCs w:val="28"/>
        </w:rPr>
      </w:pPr>
    </w:p>
    <w:p w:rsidR="00E35CB2" w:rsidRPr="00EE3560" w:rsidRDefault="0015135D" w:rsidP="00351019">
      <w:pPr>
        <w:spacing w:line="252" w:lineRule="auto"/>
        <w:ind w:right="-1"/>
        <w:rPr>
          <w:color w:val="000000"/>
          <w:sz w:val="28"/>
          <w:szCs w:val="28"/>
        </w:rPr>
      </w:pPr>
      <w:r w:rsidRPr="00D443DE">
        <w:rPr>
          <w:sz w:val="28"/>
          <w:szCs w:val="28"/>
        </w:rPr>
        <w:t xml:space="preserve">От </w:t>
      </w:r>
      <w:r w:rsidR="00B525CB" w:rsidRPr="00B525CB">
        <w:rPr>
          <w:sz w:val="28"/>
          <w:szCs w:val="28"/>
          <w:u w:val="single"/>
        </w:rPr>
        <w:t>26.01.2023</w:t>
      </w:r>
      <w:r w:rsidR="00A12D99" w:rsidRPr="009417E0">
        <w:rPr>
          <w:sz w:val="28"/>
          <w:szCs w:val="28"/>
        </w:rPr>
        <w:t xml:space="preserve">              </w:t>
      </w:r>
      <w:r w:rsidR="00B525CB">
        <w:rPr>
          <w:sz w:val="28"/>
          <w:szCs w:val="28"/>
        </w:rPr>
        <w:tab/>
      </w:r>
      <w:r w:rsidR="00B525CB">
        <w:rPr>
          <w:sz w:val="28"/>
          <w:szCs w:val="28"/>
        </w:rPr>
        <w:tab/>
      </w:r>
      <w:r w:rsidR="00B525CB">
        <w:rPr>
          <w:sz w:val="28"/>
          <w:szCs w:val="28"/>
        </w:rPr>
        <w:tab/>
      </w:r>
      <w:r w:rsidR="00B525CB">
        <w:rPr>
          <w:sz w:val="28"/>
          <w:szCs w:val="28"/>
        </w:rPr>
        <w:tab/>
      </w:r>
      <w:r w:rsidR="00B525CB">
        <w:rPr>
          <w:sz w:val="28"/>
          <w:szCs w:val="28"/>
        </w:rPr>
        <w:tab/>
      </w:r>
      <w:r w:rsidR="00B525CB">
        <w:rPr>
          <w:sz w:val="28"/>
          <w:szCs w:val="28"/>
        </w:rPr>
        <w:tab/>
      </w:r>
      <w:r w:rsidR="00A12D99" w:rsidRPr="009417E0">
        <w:rPr>
          <w:sz w:val="28"/>
          <w:szCs w:val="28"/>
        </w:rPr>
        <w:t xml:space="preserve">                              </w:t>
      </w:r>
      <w:r w:rsidR="009417E0">
        <w:rPr>
          <w:sz w:val="28"/>
          <w:szCs w:val="28"/>
        </w:rPr>
        <w:t xml:space="preserve">   </w:t>
      </w:r>
      <w:r w:rsidR="00A411B2" w:rsidRPr="00D443DE">
        <w:rPr>
          <w:sz w:val="28"/>
          <w:szCs w:val="28"/>
        </w:rPr>
        <w:t>№</w:t>
      </w:r>
      <w:r w:rsidR="00271A96">
        <w:rPr>
          <w:sz w:val="28"/>
          <w:szCs w:val="28"/>
        </w:rPr>
        <w:t xml:space="preserve"> </w:t>
      </w:r>
      <w:r w:rsidR="00B525CB" w:rsidRPr="00B525CB">
        <w:rPr>
          <w:sz w:val="28"/>
          <w:szCs w:val="28"/>
          <w:u w:val="single"/>
        </w:rPr>
        <w:t>13</w:t>
      </w:r>
    </w:p>
    <w:p w:rsidR="00DE48A3" w:rsidRDefault="00DE48A3" w:rsidP="00351019">
      <w:pPr>
        <w:spacing w:line="252" w:lineRule="auto"/>
        <w:ind w:right="-1"/>
        <w:rPr>
          <w:color w:val="000000"/>
          <w:sz w:val="28"/>
          <w:szCs w:val="28"/>
        </w:rPr>
      </w:pPr>
    </w:p>
    <w:p w:rsidR="00A41AEB" w:rsidRDefault="00A41AEB" w:rsidP="00351019">
      <w:pPr>
        <w:spacing w:line="252" w:lineRule="auto"/>
        <w:ind w:right="-1"/>
        <w:rPr>
          <w:color w:val="000000"/>
          <w:sz w:val="28"/>
          <w:szCs w:val="28"/>
        </w:rPr>
      </w:pPr>
    </w:p>
    <w:p w:rsidR="00A41AEB" w:rsidRPr="00EE3560" w:rsidRDefault="00A41AEB" w:rsidP="00351019">
      <w:pPr>
        <w:spacing w:line="252" w:lineRule="auto"/>
        <w:ind w:right="-1"/>
        <w:rPr>
          <w:color w:val="000000"/>
          <w:sz w:val="28"/>
          <w:szCs w:val="28"/>
        </w:rPr>
      </w:pPr>
    </w:p>
    <w:tbl>
      <w:tblPr>
        <w:tblW w:w="9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4785"/>
      </w:tblGrid>
      <w:tr w:rsidR="00A411B2" w:rsidRPr="00EE3560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:rsidR="004C6B84" w:rsidRPr="00C36EC5" w:rsidRDefault="009B4B73" w:rsidP="009D553A">
            <w:pPr>
              <w:spacing w:line="252" w:lineRule="auto"/>
              <w:ind w:right="-1"/>
              <w:jc w:val="both"/>
              <w:rPr>
                <w:sz w:val="28"/>
                <w:szCs w:val="28"/>
              </w:rPr>
            </w:pPr>
            <w:r w:rsidRPr="00EE3560">
              <w:rPr>
                <w:sz w:val="28"/>
                <w:szCs w:val="28"/>
              </w:rPr>
              <w:t>О проведении открытого аукциона</w:t>
            </w:r>
            <w:r w:rsidR="00C36EC5">
              <w:rPr>
                <w:sz w:val="28"/>
                <w:szCs w:val="28"/>
              </w:rPr>
              <w:t xml:space="preserve"> </w:t>
            </w:r>
            <w:r w:rsidR="00C36EC5" w:rsidRPr="00EE3560">
              <w:rPr>
                <w:sz w:val="28"/>
                <w:szCs w:val="28"/>
              </w:rPr>
              <w:t xml:space="preserve">на право заключения </w:t>
            </w:r>
            <w:r w:rsidR="00C36EC5" w:rsidRPr="00EE3560">
              <w:rPr>
                <w:color w:val="000000"/>
                <w:sz w:val="28"/>
                <w:szCs w:val="28"/>
              </w:rPr>
              <w:t>договора аренды</w:t>
            </w:r>
            <w:r w:rsidR="00C36EC5">
              <w:rPr>
                <w:color w:val="000000"/>
                <w:sz w:val="28"/>
                <w:szCs w:val="28"/>
              </w:rPr>
              <w:t xml:space="preserve"> на </w:t>
            </w:r>
            <w:r w:rsidR="00C36EC5" w:rsidRPr="00C450DE">
              <w:rPr>
                <w:sz w:val="28"/>
                <w:szCs w:val="28"/>
              </w:rPr>
              <w:t>нежилое помещение</w:t>
            </w:r>
            <w:r w:rsidR="00C36EC5">
              <w:rPr>
                <w:sz w:val="28"/>
                <w:szCs w:val="28"/>
              </w:rPr>
              <w:t xml:space="preserve"> </w:t>
            </w:r>
            <w:r w:rsidR="00243295" w:rsidRPr="00243295">
              <w:rPr>
                <w:sz w:val="28"/>
                <w:szCs w:val="28"/>
              </w:rPr>
              <w:t>IV</w:t>
            </w:r>
            <w:r w:rsidR="00C36EC5" w:rsidRPr="00C36EC5">
              <w:rPr>
                <w:sz w:val="28"/>
                <w:szCs w:val="28"/>
              </w:rPr>
              <w:t xml:space="preserve"> </w:t>
            </w:r>
            <w:r w:rsidR="00C36EC5">
              <w:rPr>
                <w:sz w:val="28"/>
                <w:szCs w:val="28"/>
              </w:rPr>
              <w:t xml:space="preserve">по </w:t>
            </w:r>
            <w:r w:rsidR="001D1957">
              <w:rPr>
                <w:sz w:val="28"/>
                <w:szCs w:val="28"/>
              </w:rPr>
              <w:br/>
            </w:r>
            <w:r w:rsidR="00566B14" w:rsidRPr="00566B14">
              <w:rPr>
                <w:sz w:val="28"/>
                <w:szCs w:val="28"/>
              </w:rPr>
              <w:t>ул. Колхозная, д. 30Б</w:t>
            </w:r>
            <w:r w:rsidR="00566B14">
              <w:rPr>
                <w:sz w:val="28"/>
                <w:szCs w:val="28"/>
              </w:rPr>
              <w:t xml:space="preserve">, </w:t>
            </w:r>
            <w:r w:rsidR="00566B14" w:rsidRPr="00566B14">
              <w:rPr>
                <w:sz w:val="28"/>
                <w:szCs w:val="28"/>
              </w:rPr>
              <w:t xml:space="preserve">с. </w:t>
            </w:r>
            <w:proofErr w:type="spellStart"/>
            <w:r w:rsidR="00566B14" w:rsidRPr="00566B14">
              <w:rPr>
                <w:sz w:val="28"/>
                <w:szCs w:val="28"/>
              </w:rPr>
              <w:t>Тавайваам</w:t>
            </w:r>
            <w:proofErr w:type="spellEnd"/>
            <w:r w:rsidR="00A41AEB" w:rsidRPr="00A41AEB">
              <w:rPr>
                <w:sz w:val="28"/>
                <w:szCs w:val="28"/>
              </w:rPr>
              <w:t xml:space="preserve">, </w:t>
            </w:r>
            <w:r w:rsidR="00C36EC5">
              <w:rPr>
                <w:sz w:val="28"/>
                <w:szCs w:val="28"/>
              </w:rPr>
              <w:t>в городе Анадыре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411B2" w:rsidRPr="00EE3560" w:rsidRDefault="00A411B2" w:rsidP="00351019">
            <w:pPr>
              <w:spacing w:line="252" w:lineRule="auto"/>
              <w:ind w:right="-1"/>
              <w:rPr>
                <w:color w:val="000000"/>
                <w:sz w:val="28"/>
                <w:szCs w:val="28"/>
              </w:rPr>
            </w:pPr>
          </w:p>
        </w:tc>
      </w:tr>
    </w:tbl>
    <w:p w:rsidR="00E35CB2" w:rsidRPr="00EE3560" w:rsidRDefault="00E35CB2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DE48A3" w:rsidRPr="00EE3560" w:rsidRDefault="00DE48A3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1B1B20" w:rsidRDefault="009B4B73" w:rsidP="002C5C6A">
      <w:pPr>
        <w:spacing w:line="252" w:lineRule="auto"/>
        <w:ind w:firstLine="708"/>
        <w:jc w:val="both"/>
        <w:rPr>
          <w:sz w:val="28"/>
          <w:szCs w:val="28"/>
        </w:rPr>
      </w:pPr>
      <w:r w:rsidRPr="00EE3560">
        <w:rPr>
          <w:sz w:val="28"/>
          <w:szCs w:val="28"/>
        </w:rPr>
        <w:t xml:space="preserve">В целях эффективного использования муниципального имущества городского округа Анадырь, в соответствии с Гражданским кодексом Российской Федерации, Федеральным законом </w:t>
      </w:r>
      <w:r w:rsidRPr="00EE3560">
        <w:rPr>
          <w:color w:val="000000"/>
          <w:sz w:val="28"/>
          <w:szCs w:val="28"/>
        </w:rPr>
        <w:t>от 26 июля 2006 года № 135-ФЗ «О защите конкуренции», Федеральным законом от 29 июля 1998 года № 135-ФЗ «Об оценочной деятельности в Российской Федерации»</w:t>
      </w:r>
      <w:r w:rsidR="00F20B28" w:rsidRPr="00EE3560">
        <w:rPr>
          <w:color w:val="000000"/>
          <w:sz w:val="28"/>
          <w:szCs w:val="28"/>
        </w:rPr>
        <w:t xml:space="preserve"> и </w:t>
      </w:r>
      <w:r w:rsidRPr="00EE3560">
        <w:rPr>
          <w:sz w:val="28"/>
          <w:szCs w:val="28"/>
        </w:rPr>
        <w:t>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</w:t>
      </w:r>
      <w:r w:rsidR="008D147D" w:rsidRPr="00EE3560">
        <w:rPr>
          <w:sz w:val="28"/>
          <w:szCs w:val="28"/>
        </w:rPr>
        <w:t>ства, утвержде</w:t>
      </w:r>
      <w:r w:rsidRPr="00EE3560">
        <w:rPr>
          <w:sz w:val="28"/>
          <w:szCs w:val="28"/>
        </w:rPr>
        <w:t>нными Приказом Федеральной антимонопольной службы от 10 февраля 2010 года № 67</w:t>
      </w:r>
      <w:r w:rsidR="00A0000A">
        <w:rPr>
          <w:sz w:val="28"/>
          <w:szCs w:val="28"/>
        </w:rPr>
        <w:t xml:space="preserve">, </w:t>
      </w:r>
    </w:p>
    <w:p w:rsidR="002C5C6A" w:rsidRDefault="002C5C6A" w:rsidP="002C5C6A">
      <w:pPr>
        <w:spacing w:line="252" w:lineRule="auto"/>
        <w:ind w:firstLine="708"/>
        <w:jc w:val="both"/>
        <w:rPr>
          <w:sz w:val="28"/>
          <w:szCs w:val="28"/>
        </w:rPr>
      </w:pPr>
    </w:p>
    <w:p w:rsidR="003065EE" w:rsidRPr="00E54C10" w:rsidRDefault="009B4B73" w:rsidP="00351019">
      <w:pPr>
        <w:pStyle w:val="ConsPlusNormal"/>
        <w:widowControl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3560">
        <w:rPr>
          <w:rFonts w:ascii="Times New Roman" w:hAnsi="Times New Roman" w:cs="Times New Roman"/>
          <w:sz w:val="28"/>
          <w:szCs w:val="28"/>
        </w:rPr>
        <w:t xml:space="preserve">1. Провести открытый аукцион на право заключения </w:t>
      </w:r>
      <w:r w:rsidRPr="00EE3560">
        <w:rPr>
          <w:rFonts w:ascii="Times New Roman" w:hAnsi="Times New Roman" w:cs="Times New Roman"/>
          <w:color w:val="000000"/>
          <w:sz w:val="28"/>
          <w:szCs w:val="28"/>
        </w:rPr>
        <w:t xml:space="preserve">договора аренды на имущество, </w:t>
      </w:r>
      <w:r w:rsidRPr="00E54C10">
        <w:rPr>
          <w:rFonts w:ascii="Times New Roman" w:hAnsi="Times New Roman" w:cs="Times New Roman"/>
          <w:sz w:val="28"/>
          <w:szCs w:val="28"/>
        </w:rPr>
        <w:t>являющееся муниципальной собственностью и составляющее Казну городского округа Анадырь (далее имущество):</w:t>
      </w:r>
    </w:p>
    <w:p w:rsidR="008E68C9" w:rsidRDefault="009B4B73" w:rsidP="00405C91">
      <w:pPr>
        <w:pStyle w:val="ConsPlusNormal"/>
        <w:widowControl/>
        <w:tabs>
          <w:tab w:val="left" w:pos="993"/>
        </w:tabs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10">
        <w:rPr>
          <w:rFonts w:ascii="Times New Roman" w:hAnsi="Times New Roman" w:cs="Times New Roman"/>
          <w:sz w:val="28"/>
          <w:szCs w:val="28"/>
        </w:rPr>
        <w:t>Лот № 1</w:t>
      </w:r>
      <w:r w:rsidR="00E210B7" w:rsidRPr="00E54C10">
        <w:rPr>
          <w:rFonts w:ascii="Times New Roman" w:hAnsi="Times New Roman" w:cs="Times New Roman"/>
          <w:sz w:val="28"/>
          <w:szCs w:val="28"/>
        </w:rPr>
        <w:t xml:space="preserve"> </w:t>
      </w:r>
      <w:r w:rsidR="00B8535D" w:rsidRPr="00E54C10">
        <w:rPr>
          <w:rFonts w:ascii="Times New Roman" w:hAnsi="Times New Roman" w:cs="Times New Roman"/>
          <w:sz w:val="28"/>
          <w:szCs w:val="28"/>
        </w:rPr>
        <w:t>–</w:t>
      </w:r>
      <w:r w:rsidR="00C0457E" w:rsidRPr="00E54C10">
        <w:rPr>
          <w:rFonts w:ascii="Times New Roman" w:hAnsi="Times New Roman" w:cs="Times New Roman"/>
          <w:sz w:val="28"/>
          <w:szCs w:val="28"/>
        </w:rPr>
        <w:t xml:space="preserve"> </w:t>
      </w:r>
      <w:r w:rsidR="00243295" w:rsidRPr="00243295">
        <w:rPr>
          <w:rFonts w:ascii="Times New Roman" w:hAnsi="Times New Roman" w:cs="Times New Roman"/>
          <w:sz w:val="28"/>
          <w:szCs w:val="28"/>
        </w:rPr>
        <w:t xml:space="preserve">нежилое помещение IV, кадастровый номер 87:05:000000:3623, общей площадью 159,7 м2, местоположение: Чукотский автономный округ, </w:t>
      </w:r>
      <w:r w:rsidR="00243295">
        <w:rPr>
          <w:rFonts w:ascii="Times New Roman" w:hAnsi="Times New Roman" w:cs="Times New Roman"/>
          <w:sz w:val="28"/>
          <w:szCs w:val="28"/>
        </w:rPr>
        <w:br/>
      </w:r>
      <w:r w:rsidR="00243295" w:rsidRPr="00243295">
        <w:rPr>
          <w:rFonts w:ascii="Times New Roman" w:hAnsi="Times New Roman" w:cs="Times New Roman"/>
          <w:sz w:val="28"/>
          <w:szCs w:val="28"/>
        </w:rPr>
        <w:t xml:space="preserve">г. Анадырь, с. </w:t>
      </w:r>
      <w:proofErr w:type="spellStart"/>
      <w:r w:rsidR="00243295" w:rsidRPr="00243295">
        <w:rPr>
          <w:rFonts w:ascii="Times New Roman" w:hAnsi="Times New Roman" w:cs="Times New Roman"/>
          <w:sz w:val="28"/>
          <w:szCs w:val="28"/>
        </w:rPr>
        <w:t>Тавайваам</w:t>
      </w:r>
      <w:proofErr w:type="spellEnd"/>
      <w:r w:rsidR="00243295" w:rsidRPr="00243295">
        <w:rPr>
          <w:rFonts w:ascii="Times New Roman" w:hAnsi="Times New Roman" w:cs="Times New Roman"/>
          <w:sz w:val="28"/>
          <w:szCs w:val="28"/>
        </w:rPr>
        <w:t>, ул. Колхозная, д. 30Б, пом. IV</w:t>
      </w:r>
      <w:r w:rsidR="00271A96" w:rsidRPr="00271A96">
        <w:rPr>
          <w:rFonts w:ascii="Times New Roman" w:hAnsi="Times New Roman" w:cs="Times New Roman"/>
          <w:sz w:val="28"/>
          <w:szCs w:val="28"/>
        </w:rPr>
        <w:t xml:space="preserve">, </w:t>
      </w:r>
      <w:r w:rsidR="00676385" w:rsidRPr="00676385">
        <w:rPr>
          <w:rFonts w:ascii="Times New Roman" w:hAnsi="Times New Roman" w:cs="Times New Roman"/>
          <w:sz w:val="28"/>
          <w:szCs w:val="28"/>
        </w:rPr>
        <w:t xml:space="preserve">для использования </w:t>
      </w:r>
      <w:r w:rsidR="00271A96" w:rsidRPr="00271A96">
        <w:rPr>
          <w:rFonts w:ascii="Times New Roman" w:hAnsi="Times New Roman" w:cs="Times New Roman"/>
          <w:sz w:val="28"/>
          <w:szCs w:val="28"/>
        </w:rPr>
        <w:t xml:space="preserve">под </w:t>
      </w:r>
      <w:r w:rsidR="009D553A">
        <w:rPr>
          <w:rFonts w:ascii="Times New Roman" w:hAnsi="Times New Roman" w:cs="Times New Roman"/>
          <w:sz w:val="28"/>
          <w:szCs w:val="28"/>
        </w:rPr>
        <w:t>гараж</w:t>
      </w:r>
      <w:r w:rsidR="00676385">
        <w:rPr>
          <w:rFonts w:ascii="Times New Roman" w:hAnsi="Times New Roman" w:cs="Times New Roman"/>
          <w:sz w:val="28"/>
          <w:szCs w:val="28"/>
        </w:rPr>
        <w:t>.</w:t>
      </w:r>
    </w:p>
    <w:p w:rsidR="00A0000A" w:rsidRDefault="00A0000A" w:rsidP="00405C91">
      <w:pPr>
        <w:pStyle w:val="ConsPlusNormal"/>
        <w:widowControl/>
        <w:tabs>
          <w:tab w:val="left" w:pos="993"/>
        </w:tabs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000A" w:rsidRDefault="00A0000A" w:rsidP="00405C91">
      <w:pPr>
        <w:pStyle w:val="ConsPlusNormal"/>
        <w:widowControl/>
        <w:tabs>
          <w:tab w:val="left" w:pos="993"/>
        </w:tabs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0000A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извещение и аукционную документацию </w:t>
      </w:r>
      <w:r w:rsidRPr="00EE3560">
        <w:rPr>
          <w:rFonts w:ascii="Times New Roman" w:hAnsi="Times New Roman" w:cs="Times New Roman"/>
          <w:sz w:val="28"/>
          <w:szCs w:val="28"/>
        </w:rPr>
        <w:t xml:space="preserve">на право заключения </w:t>
      </w:r>
      <w:r w:rsidRPr="00EE3560">
        <w:rPr>
          <w:rFonts w:ascii="Times New Roman" w:hAnsi="Times New Roman" w:cs="Times New Roman"/>
          <w:color w:val="000000"/>
          <w:sz w:val="28"/>
          <w:szCs w:val="28"/>
        </w:rPr>
        <w:t xml:space="preserve">договора аренды на имущество, </w:t>
      </w:r>
      <w:r w:rsidRPr="00E54C10">
        <w:rPr>
          <w:rFonts w:ascii="Times New Roman" w:hAnsi="Times New Roman" w:cs="Times New Roman"/>
          <w:sz w:val="28"/>
          <w:szCs w:val="28"/>
        </w:rPr>
        <w:t>являющееся муниципальной собственностью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согласно </w:t>
      </w:r>
      <w:r w:rsidR="00271A96">
        <w:rPr>
          <w:rFonts w:ascii="Times New Roman" w:hAnsi="Times New Roman"/>
          <w:color w:val="000000" w:themeColor="text1"/>
          <w:sz w:val="28"/>
          <w:szCs w:val="28"/>
        </w:rPr>
        <w:t>приложениям,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Распоряжению.</w:t>
      </w:r>
    </w:p>
    <w:p w:rsidR="00D27BE7" w:rsidRDefault="00D27BE7" w:rsidP="00405C91">
      <w:pPr>
        <w:pStyle w:val="ConsPlusNormal"/>
        <w:widowControl/>
        <w:tabs>
          <w:tab w:val="left" w:pos="993"/>
        </w:tabs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1A96" w:rsidRPr="00EE3560" w:rsidRDefault="002C5C6A" w:rsidP="00271A96">
      <w:pPr>
        <w:spacing w:line="252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B4B73" w:rsidRPr="00EE3560">
        <w:rPr>
          <w:sz w:val="28"/>
          <w:szCs w:val="28"/>
        </w:rPr>
        <w:t xml:space="preserve">. </w:t>
      </w:r>
      <w:r w:rsidR="00271A96">
        <w:rPr>
          <w:sz w:val="28"/>
          <w:szCs w:val="28"/>
        </w:rPr>
        <w:t>Отделу</w:t>
      </w:r>
      <w:r w:rsidR="00271A96" w:rsidRPr="00F66E1B">
        <w:rPr>
          <w:sz w:val="28"/>
          <w:szCs w:val="28"/>
        </w:rPr>
        <w:t xml:space="preserve"> по управлению муниципальным имуществом</w:t>
      </w:r>
      <w:r w:rsidR="00271A96">
        <w:rPr>
          <w:sz w:val="28"/>
          <w:szCs w:val="28"/>
        </w:rPr>
        <w:t xml:space="preserve"> </w:t>
      </w:r>
      <w:r w:rsidR="00271A96" w:rsidRPr="00F66E1B">
        <w:rPr>
          <w:sz w:val="28"/>
          <w:szCs w:val="28"/>
        </w:rPr>
        <w:t>и защите прав потребителей</w:t>
      </w:r>
      <w:r w:rsidR="00271A96">
        <w:rPr>
          <w:sz w:val="28"/>
          <w:szCs w:val="28"/>
        </w:rPr>
        <w:t xml:space="preserve"> </w:t>
      </w:r>
      <w:r w:rsidR="00271A96" w:rsidRPr="00F66E1B">
        <w:rPr>
          <w:sz w:val="28"/>
          <w:szCs w:val="28"/>
        </w:rPr>
        <w:t>Управления финансов,</w:t>
      </w:r>
      <w:r w:rsidR="00271A96">
        <w:rPr>
          <w:sz w:val="28"/>
          <w:szCs w:val="28"/>
        </w:rPr>
        <w:t xml:space="preserve"> </w:t>
      </w:r>
      <w:r w:rsidR="00271A96" w:rsidRPr="00F66E1B">
        <w:rPr>
          <w:sz w:val="28"/>
          <w:szCs w:val="28"/>
        </w:rPr>
        <w:t>экон</w:t>
      </w:r>
      <w:r w:rsidR="00271A96">
        <w:rPr>
          <w:sz w:val="28"/>
          <w:szCs w:val="28"/>
        </w:rPr>
        <w:t xml:space="preserve">омики и имущественных отношений </w:t>
      </w:r>
      <w:r w:rsidR="00271A96" w:rsidRPr="00F66E1B">
        <w:rPr>
          <w:sz w:val="28"/>
          <w:szCs w:val="28"/>
        </w:rPr>
        <w:t>Администрации городского округа Анадырь</w:t>
      </w:r>
      <w:r w:rsidR="00271A96" w:rsidRPr="00EE3560">
        <w:rPr>
          <w:sz w:val="28"/>
          <w:szCs w:val="28"/>
        </w:rPr>
        <w:t>:</w:t>
      </w:r>
    </w:p>
    <w:p w:rsidR="00271A96" w:rsidRPr="00EE3560" w:rsidRDefault="00271A96" w:rsidP="00271A96">
      <w:pPr>
        <w:pStyle w:val="ConsPlusNormal"/>
        <w:widowControl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E3560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E3560">
        <w:rPr>
          <w:rFonts w:ascii="Times New Roman" w:hAnsi="Times New Roman" w:cs="Times New Roman"/>
          <w:sz w:val="28"/>
          <w:szCs w:val="28"/>
        </w:rPr>
        <w:t xml:space="preserve"> </w:t>
      </w:r>
      <w:r w:rsidR="009D553A">
        <w:rPr>
          <w:rFonts w:ascii="Times New Roman" w:hAnsi="Times New Roman" w:cs="Times New Roman"/>
          <w:sz w:val="28"/>
          <w:szCs w:val="28"/>
        </w:rPr>
        <w:t>о</w:t>
      </w:r>
      <w:r w:rsidRPr="00C36EC5">
        <w:rPr>
          <w:rFonts w:ascii="Times New Roman" w:hAnsi="Times New Roman" w:cs="Times New Roman"/>
          <w:sz w:val="28"/>
          <w:szCs w:val="28"/>
        </w:rPr>
        <w:t>беспечить подготовку и проведение аукциона в соответствии с утвержденн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36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аукционной документацией</w:t>
      </w:r>
      <w:r w:rsidRPr="00C36EC5">
        <w:rPr>
          <w:rFonts w:ascii="Times New Roman" w:hAnsi="Times New Roman" w:cs="Times New Roman"/>
          <w:sz w:val="28"/>
          <w:szCs w:val="28"/>
        </w:rPr>
        <w:t xml:space="preserve"> на право заключения договора </w:t>
      </w:r>
      <w:r>
        <w:rPr>
          <w:rFonts w:ascii="Times New Roman" w:hAnsi="Times New Roman" w:cs="Times New Roman"/>
          <w:sz w:val="28"/>
          <w:szCs w:val="28"/>
        </w:rPr>
        <w:t>безвозмездного пользования</w:t>
      </w:r>
      <w:r w:rsidRPr="00C36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имуществ</w:t>
      </w:r>
      <w:r w:rsidRPr="007230D3">
        <w:rPr>
          <w:rFonts w:ascii="Times New Roman" w:hAnsi="Times New Roman" w:cs="Times New Roman"/>
          <w:sz w:val="28"/>
          <w:szCs w:val="28"/>
        </w:rPr>
        <w:t>а;</w:t>
      </w:r>
    </w:p>
    <w:p w:rsidR="00271A96" w:rsidRPr="00EE3560" w:rsidRDefault="00271A96" w:rsidP="00271A96">
      <w:pPr>
        <w:spacing w:line="252" w:lineRule="auto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EE356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2.</w:t>
      </w:r>
      <w:r w:rsidRPr="00EE3560">
        <w:rPr>
          <w:sz w:val="28"/>
          <w:szCs w:val="28"/>
        </w:rPr>
        <w:t xml:space="preserve"> </w:t>
      </w:r>
      <w:r w:rsidR="009D553A">
        <w:rPr>
          <w:sz w:val="28"/>
          <w:szCs w:val="28"/>
        </w:rPr>
        <w:t>о</w:t>
      </w:r>
      <w:r w:rsidRPr="00250F9D">
        <w:rPr>
          <w:sz w:val="28"/>
          <w:szCs w:val="28"/>
        </w:rPr>
        <w:t>пу</w:t>
      </w:r>
      <w:r>
        <w:rPr>
          <w:sz w:val="28"/>
          <w:szCs w:val="28"/>
        </w:rPr>
        <w:t>бликовать извещение о проведении</w:t>
      </w:r>
      <w:r w:rsidRPr="00250F9D">
        <w:rPr>
          <w:sz w:val="28"/>
          <w:szCs w:val="28"/>
        </w:rPr>
        <w:t xml:space="preserve"> аукциона </w:t>
      </w:r>
      <w:r w:rsidRPr="0015109A">
        <w:rPr>
          <w:sz w:val="28"/>
          <w:szCs w:val="28"/>
        </w:rPr>
        <w:t xml:space="preserve">на </w:t>
      </w:r>
      <w:r w:rsidRPr="00681380">
        <w:rPr>
          <w:sz w:val="28"/>
          <w:szCs w:val="28"/>
        </w:rPr>
        <w:t>официальном сайте</w:t>
      </w:r>
      <w:r>
        <w:rPr>
          <w:sz w:val="28"/>
          <w:szCs w:val="28"/>
        </w:rPr>
        <w:t xml:space="preserve">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</w:t>
      </w:r>
      <w:r w:rsidRPr="00EE3560">
        <w:rPr>
          <w:sz w:val="28"/>
          <w:szCs w:val="28"/>
        </w:rPr>
        <w:t>;</w:t>
      </w:r>
    </w:p>
    <w:p w:rsidR="00271A96" w:rsidRPr="00EE3560" w:rsidRDefault="00271A96" w:rsidP="00271A96">
      <w:pPr>
        <w:pStyle w:val="ConsPlusNormal"/>
        <w:widowControl/>
        <w:spacing w:line="252" w:lineRule="auto"/>
        <w:ind w:firstLine="540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E356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EE3560">
        <w:rPr>
          <w:rFonts w:ascii="Times New Roman" w:hAnsi="Times New Roman" w:cs="Times New Roman"/>
          <w:sz w:val="28"/>
          <w:szCs w:val="28"/>
        </w:rPr>
        <w:t xml:space="preserve"> </w:t>
      </w:r>
      <w:r w:rsidR="009D553A">
        <w:rPr>
          <w:rFonts w:ascii="Times New Roman" w:hAnsi="Times New Roman" w:cs="Times New Roman"/>
          <w:sz w:val="28"/>
          <w:szCs w:val="28"/>
        </w:rPr>
        <w:t>н</w:t>
      </w:r>
      <w:r w:rsidRPr="00EE3560">
        <w:rPr>
          <w:rFonts w:ascii="Times New Roman" w:hAnsi="Times New Roman" w:cs="Times New Roman"/>
          <w:sz w:val="28"/>
          <w:szCs w:val="28"/>
        </w:rPr>
        <w:t>аправ</w:t>
      </w:r>
      <w:r w:rsidR="009D553A">
        <w:rPr>
          <w:rFonts w:ascii="Times New Roman" w:hAnsi="Times New Roman" w:cs="Times New Roman"/>
          <w:sz w:val="28"/>
          <w:szCs w:val="28"/>
        </w:rPr>
        <w:t>ить</w:t>
      </w:r>
      <w:r w:rsidRPr="00EE3560">
        <w:rPr>
          <w:rFonts w:ascii="Times New Roman" w:hAnsi="Times New Roman" w:cs="Times New Roman"/>
          <w:sz w:val="28"/>
          <w:szCs w:val="28"/>
        </w:rPr>
        <w:t xml:space="preserve"> в течение срока проведения открытого аукциона необходимый пакет документов в Администрацию городского округа Анадырь для последующего его размещения в официальном информационно-правовом ресурсе городского округа Анадырь </w:t>
      </w:r>
      <w:hyperlink r:id="rId8" w:history="1">
        <w:r w:rsidRPr="00EE3560">
          <w:rPr>
            <w:rFonts w:ascii="Times New Roman" w:hAnsi="Times New Roman" w:cs="Times New Roman"/>
            <w:sz w:val="28"/>
            <w:szCs w:val="28"/>
          </w:rPr>
          <w:t>www.novomariinsk.ru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.</w:t>
      </w:r>
    </w:p>
    <w:p w:rsidR="00271A96" w:rsidRPr="00EE3560" w:rsidRDefault="00271A96" w:rsidP="00271A96">
      <w:pPr>
        <w:pStyle w:val="ConsPlusNormal"/>
        <w:widowControl/>
        <w:spacing w:line="252" w:lineRule="auto"/>
        <w:ind w:firstLine="540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EF7FBF" w:rsidRPr="00EE3560" w:rsidRDefault="00271A96" w:rsidP="00271A96">
      <w:pPr>
        <w:spacing w:line="252" w:lineRule="auto"/>
        <w:ind w:right="-108"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E3560">
        <w:rPr>
          <w:sz w:val="28"/>
          <w:szCs w:val="28"/>
        </w:rPr>
        <w:t>. Контроль за исполнением настоящего распоряжения оставляю за собой</w:t>
      </w:r>
    </w:p>
    <w:p w:rsidR="00E35CB2" w:rsidRPr="00EE3560" w:rsidRDefault="00E35CB2" w:rsidP="009620C2">
      <w:pPr>
        <w:spacing w:line="252" w:lineRule="auto"/>
        <w:ind w:firstLine="540"/>
        <w:jc w:val="both"/>
        <w:rPr>
          <w:sz w:val="28"/>
          <w:szCs w:val="28"/>
        </w:rPr>
      </w:pPr>
    </w:p>
    <w:p w:rsidR="00E35CB2" w:rsidRPr="00EE3560" w:rsidRDefault="00E35CB2" w:rsidP="009620C2">
      <w:pPr>
        <w:spacing w:line="252" w:lineRule="auto"/>
        <w:ind w:firstLine="540"/>
        <w:jc w:val="both"/>
        <w:rPr>
          <w:sz w:val="28"/>
          <w:szCs w:val="28"/>
        </w:rPr>
      </w:pPr>
    </w:p>
    <w:p w:rsidR="0078789C" w:rsidRPr="00EE3560" w:rsidRDefault="0078789C" w:rsidP="009620C2">
      <w:pPr>
        <w:spacing w:line="252" w:lineRule="auto"/>
        <w:ind w:firstLine="540"/>
        <w:jc w:val="both"/>
        <w:rPr>
          <w:sz w:val="28"/>
          <w:szCs w:val="28"/>
        </w:rPr>
      </w:pPr>
    </w:p>
    <w:p w:rsidR="00A411B2" w:rsidRDefault="00B36734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4043D8" w:rsidRPr="00EE3560">
        <w:rPr>
          <w:color w:val="000000"/>
          <w:sz w:val="28"/>
          <w:szCs w:val="28"/>
        </w:rPr>
        <w:t>ачальник</w:t>
      </w:r>
      <w:r w:rsidR="009B2994" w:rsidRPr="00EE3560">
        <w:rPr>
          <w:color w:val="000000"/>
          <w:sz w:val="28"/>
          <w:szCs w:val="28"/>
        </w:rPr>
        <w:t xml:space="preserve"> Управления</w:t>
      </w:r>
      <w:r w:rsidR="009B2994" w:rsidRPr="00EE3560">
        <w:rPr>
          <w:color w:val="000000"/>
          <w:sz w:val="28"/>
          <w:szCs w:val="28"/>
        </w:rPr>
        <w:tab/>
      </w:r>
      <w:r w:rsidR="009B2994" w:rsidRPr="00EE3560">
        <w:rPr>
          <w:color w:val="000000"/>
          <w:sz w:val="28"/>
          <w:szCs w:val="28"/>
        </w:rPr>
        <w:tab/>
      </w:r>
      <w:r w:rsidR="009B2994" w:rsidRPr="00EE3560">
        <w:rPr>
          <w:color w:val="000000"/>
          <w:sz w:val="28"/>
          <w:szCs w:val="28"/>
        </w:rPr>
        <w:tab/>
      </w:r>
      <w:r w:rsidR="009B2994" w:rsidRPr="00EE3560">
        <w:rPr>
          <w:color w:val="000000"/>
          <w:sz w:val="28"/>
          <w:szCs w:val="28"/>
        </w:rPr>
        <w:tab/>
      </w:r>
      <w:r w:rsidR="009B2994" w:rsidRPr="00EE3560">
        <w:rPr>
          <w:color w:val="000000"/>
          <w:sz w:val="28"/>
          <w:szCs w:val="28"/>
        </w:rPr>
        <w:tab/>
      </w:r>
      <w:r w:rsidR="004043D8" w:rsidRPr="00EE3560">
        <w:rPr>
          <w:color w:val="000000"/>
          <w:sz w:val="28"/>
          <w:szCs w:val="28"/>
        </w:rPr>
        <w:t xml:space="preserve"> </w:t>
      </w:r>
      <w:r w:rsidR="00C450DE">
        <w:rPr>
          <w:color w:val="000000"/>
          <w:sz w:val="28"/>
          <w:szCs w:val="28"/>
        </w:rPr>
        <w:t xml:space="preserve">       </w:t>
      </w:r>
      <w:r w:rsidR="00D27BE7">
        <w:rPr>
          <w:color w:val="000000"/>
          <w:sz w:val="28"/>
          <w:szCs w:val="28"/>
        </w:rPr>
        <w:t xml:space="preserve">                 </w:t>
      </w:r>
      <w:r>
        <w:rPr>
          <w:color w:val="000000"/>
          <w:sz w:val="28"/>
          <w:szCs w:val="28"/>
        </w:rPr>
        <w:t xml:space="preserve">Ю.И. </w:t>
      </w:r>
      <w:proofErr w:type="spellStart"/>
      <w:r>
        <w:rPr>
          <w:color w:val="000000"/>
          <w:sz w:val="28"/>
          <w:szCs w:val="28"/>
        </w:rPr>
        <w:t>Тюнягина</w:t>
      </w:r>
      <w:proofErr w:type="spellEnd"/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295020" w:rsidRDefault="00295020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295020" w:rsidRDefault="00295020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295020" w:rsidRDefault="00295020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295020" w:rsidRDefault="00295020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  <w:bookmarkStart w:id="0" w:name="_GoBack"/>
      <w:bookmarkEnd w:id="0"/>
    </w:p>
    <w:sectPr w:rsidR="00295020" w:rsidSect="00566B14">
      <w:headerReference w:type="default" r:id="rId9"/>
      <w:pgSz w:w="11906" w:h="16838"/>
      <w:pgMar w:top="369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9C8" w:rsidRDefault="003B79C8" w:rsidP="00351019">
      <w:r>
        <w:separator/>
      </w:r>
    </w:p>
  </w:endnote>
  <w:endnote w:type="continuationSeparator" w:id="0">
    <w:p w:rsidR="003B79C8" w:rsidRDefault="003B79C8" w:rsidP="00351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9C8" w:rsidRDefault="003B79C8" w:rsidP="00351019">
      <w:r>
        <w:separator/>
      </w:r>
    </w:p>
  </w:footnote>
  <w:footnote w:type="continuationSeparator" w:id="0">
    <w:p w:rsidR="003B79C8" w:rsidRDefault="003B79C8" w:rsidP="00351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7914944"/>
      <w:docPartObj>
        <w:docPartGallery w:val="Page Numbers (Top of Page)"/>
        <w:docPartUnique/>
      </w:docPartObj>
    </w:sdtPr>
    <w:sdtEndPr/>
    <w:sdtContent>
      <w:p w:rsidR="003F76AC" w:rsidRDefault="003F76A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1B6" w:rsidRPr="009A71B6">
          <w:rPr>
            <w:noProof/>
            <w:lang w:val="ru-RU"/>
          </w:rPr>
          <w:t>2</w:t>
        </w:r>
        <w:r>
          <w:fldChar w:fldCharType="end"/>
        </w:r>
      </w:p>
    </w:sdtContent>
  </w:sdt>
  <w:p w:rsidR="003F76AC" w:rsidRDefault="003F76A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1B2"/>
    <w:rsid w:val="00012246"/>
    <w:rsid w:val="000164D0"/>
    <w:rsid w:val="0002506A"/>
    <w:rsid w:val="00032723"/>
    <w:rsid w:val="0003644A"/>
    <w:rsid w:val="000427DF"/>
    <w:rsid w:val="00042FCF"/>
    <w:rsid w:val="0004411C"/>
    <w:rsid w:val="0005119D"/>
    <w:rsid w:val="000670AC"/>
    <w:rsid w:val="000817DC"/>
    <w:rsid w:val="00082B78"/>
    <w:rsid w:val="00085766"/>
    <w:rsid w:val="0009329B"/>
    <w:rsid w:val="00095BF7"/>
    <w:rsid w:val="000B15B1"/>
    <w:rsid w:val="000D45DE"/>
    <w:rsid w:val="000D5430"/>
    <w:rsid w:val="000D5974"/>
    <w:rsid w:val="000D7100"/>
    <w:rsid w:val="000E2EB9"/>
    <w:rsid w:val="000E425F"/>
    <w:rsid w:val="000E6588"/>
    <w:rsid w:val="000F333F"/>
    <w:rsid w:val="000F6571"/>
    <w:rsid w:val="0012228B"/>
    <w:rsid w:val="00126D89"/>
    <w:rsid w:val="0013613F"/>
    <w:rsid w:val="00141B4C"/>
    <w:rsid w:val="00145652"/>
    <w:rsid w:val="0015135D"/>
    <w:rsid w:val="001629E9"/>
    <w:rsid w:val="001666E8"/>
    <w:rsid w:val="00167CD8"/>
    <w:rsid w:val="00171BC4"/>
    <w:rsid w:val="00172192"/>
    <w:rsid w:val="00182EC3"/>
    <w:rsid w:val="00186E3C"/>
    <w:rsid w:val="00192B81"/>
    <w:rsid w:val="001A1959"/>
    <w:rsid w:val="001A4726"/>
    <w:rsid w:val="001B1B20"/>
    <w:rsid w:val="001D1957"/>
    <w:rsid w:val="001F06F6"/>
    <w:rsid w:val="001F451A"/>
    <w:rsid w:val="001F6AA3"/>
    <w:rsid w:val="00200D8E"/>
    <w:rsid w:val="002027A6"/>
    <w:rsid w:val="00204F32"/>
    <w:rsid w:val="00207E66"/>
    <w:rsid w:val="00213DE0"/>
    <w:rsid w:val="0021574C"/>
    <w:rsid w:val="002171EF"/>
    <w:rsid w:val="00217653"/>
    <w:rsid w:val="00221145"/>
    <w:rsid w:val="002314DF"/>
    <w:rsid w:val="0023203F"/>
    <w:rsid w:val="002333FD"/>
    <w:rsid w:val="00237D33"/>
    <w:rsid w:val="00243139"/>
    <w:rsid w:val="00243295"/>
    <w:rsid w:val="00251E1D"/>
    <w:rsid w:val="002539A8"/>
    <w:rsid w:val="00255553"/>
    <w:rsid w:val="00260F8F"/>
    <w:rsid w:val="002628F7"/>
    <w:rsid w:val="00264AE2"/>
    <w:rsid w:val="00271A96"/>
    <w:rsid w:val="002772EA"/>
    <w:rsid w:val="00283214"/>
    <w:rsid w:val="00292ACB"/>
    <w:rsid w:val="00292EB6"/>
    <w:rsid w:val="0029363F"/>
    <w:rsid w:val="00295020"/>
    <w:rsid w:val="002A2FF5"/>
    <w:rsid w:val="002A7632"/>
    <w:rsid w:val="002B38F7"/>
    <w:rsid w:val="002B57B1"/>
    <w:rsid w:val="002C1C81"/>
    <w:rsid w:val="002C2722"/>
    <w:rsid w:val="002C5C6A"/>
    <w:rsid w:val="002D01D7"/>
    <w:rsid w:val="002D3A22"/>
    <w:rsid w:val="002F3B3B"/>
    <w:rsid w:val="00300491"/>
    <w:rsid w:val="003065EE"/>
    <w:rsid w:val="00307E5D"/>
    <w:rsid w:val="00312827"/>
    <w:rsid w:val="00321D7B"/>
    <w:rsid w:val="0032661D"/>
    <w:rsid w:val="00335201"/>
    <w:rsid w:val="00343E76"/>
    <w:rsid w:val="00351019"/>
    <w:rsid w:val="00354D0C"/>
    <w:rsid w:val="00357A3D"/>
    <w:rsid w:val="00357DEE"/>
    <w:rsid w:val="00362518"/>
    <w:rsid w:val="00362ADA"/>
    <w:rsid w:val="00366CD5"/>
    <w:rsid w:val="00375991"/>
    <w:rsid w:val="00386A1F"/>
    <w:rsid w:val="003874A4"/>
    <w:rsid w:val="00387C78"/>
    <w:rsid w:val="00395D43"/>
    <w:rsid w:val="003A4E8C"/>
    <w:rsid w:val="003B4083"/>
    <w:rsid w:val="003B4739"/>
    <w:rsid w:val="003B79C8"/>
    <w:rsid w:val="003C1FCA"/>
    <w:rsid w:val="003C402E"/>
    <w:rsid w:val="003C5B1C"/>
    <w:rsid w:val="003C7067"/>
    <w:rsid w:val="003E0AF6"/>
    <w:rsid w:val="003E2B59"/>
    <w:rsid w:val="003F006D"/>
    <w:rsid w:val="003F76AC"/>
    <w:rsid w:val="00401C21"/>
    <w:rsid w:val="004043D8"/>
    <w:rsid w:val="00405C91"/>
    <w:rsid w:val="0041018E"/>
    <w:rsid w:val="00411A03"/>
    <w:rsid w:val="00423D6F"/>
    <w:rsid w:val="004345A1"/>
    <w:rsid w:val="00445464"/>
    <w:rsid w:val="00445627"/>
    <w:rsid w:val="0046190D"/>
    <w:rsid w:val="00461943"/>
    <w:rsid w:val="00461D42"/>
    <w:rsid w:val="00480E6F"/>
    <w:rsid w:val="00481338"/>
    <w:rsid w:val="00483972"/>
    <w:rsid w:val="00485495"/>
    <w:rsid w:val="004861DE"/>
    <w:rsid w:val="00493148"/>
    <w:rsid w:val="0049414A"/>
    <w:rsid w:val="00495F40"/>
    <w:rsid w:val="004B4D74"/>
    <w:rsid w:val="004B4DA1"/>
    <w:rsid w:val="004C2E73"/>
    <w:rsid w:val="004C56BF"/>
    <w:rsid w:val="004C6B84"/>
    <w:rsid w:val="004D06EF"/>
    <w:rsid w:val="004D4581"/>
    <w:rsid w:val="004E0DA5"/>
    <w:rsid w:val="004E136F"/>
    <w:rsid w:val="0050131B"/>
    <w:rsid w:val="00505F70"/>
    <w:rsid w:val="00513B26"/>
    <w:rsid w:val="00517ABD"/>
    <w:rsid w:val="00520F1B"/>
    <w:rsid w:val="00523993"/>
    <w:rsid w:val="00533050"/>
    <w:rsid w:val="00540EA3"/>
    <w:rsid w:val="00544999"/>
    <w:rsid w:val="00547109"/>
    <w:rsid w:val="00560002"/>
    <w:rsid w:val="005604BA"/>
    <w:rsid w:val="00566B14"/>
    <w:rsid w:val="00566B7F"/>
    <w:rsid w:val="005703F1"/>
    <w:rsid w:val="00571E4D"/>
    <w:rsid w:val="00577FC5"/>
    <w:rsid w:val="00582D37"/>
    <w:rsid w:val="00585E13"/>
    <w:rsid w:val="00596B54"/>
    <w:rsid w:val="005A20E8"/>
    <w:rsid w:val="005A38DB"/>
    <w:rsid w:val="005A50E4"/>
    <w:rsid w:val="005B5DB8"/>
    <w:rsid w:val="005D42E2"/>
    <w:rsid w:val="005E331C"/>
    <w:rsid w:val="00603283"/>
    <w:rsid w:val="006044B4"/>
    <w:rsid w:val="00633643"/>
    <w:rsid w:val="00646305"/>
    <w:rsid w:val="00646B67"/>
    <w:rsid w:val="00651265"/>
    <w:rsid w:val="00657300"/>
    <w:rsid w:val="00657A3D"/>
    <w:rsid w:val="00657DFF"/>
    <w:rsid w:val="006603AA"/>
    <w:rsid w:val="00661BA8"/>
    <w:rsid w:val="00665CA1"/>
    <w:rsid w:val="00676385"/>
    <w:rsid w:val="0067705C"/>
    <w:rsid w:val="00681B39"/>
    <w:rsid w:val="006B3EF1"/>
    <w:rsid w:val="006B4C84"/>
    <w:rsid w:val="006D5B8D"/>
    <w:rsid w:val="006E066D"/>
    <w:rsid w:val="006E28B4"/>
    <w:rsid w:val="006F2E37"/>
    <w:rsid w:val="006F77CD"/>
    <w:rsid w:val="00704401"/>
    <w:rsid w:val="00710CDF"/>
    <w:rsid w:val="00716410"/>
    <w:rsid w:val="007171B5"/>
    <w:rsid w:val="00723B5C"/>
    <w:rsid w:val="00724290"/>
    <w:rsid w:val="0072440C"/>
    <w:rsid w:val="00745C83"/>
    <w:rsid w:val="00752205"/>
    <w:rsid w:val="0075370B"/>
    <w:rsid w:val="00762DC1"/>
    <w:rsid w:val="00767D32"/>
    <w:rsid w:val="00775D28"/>
    <w:rsid w:val="0077762C"/>
    <w:rsid w:val="0077775F"/>
    <w:rsid w:val="0078242B"/>
    <w:rsid w:val="00786849"/>
    <w:rsid w:val="0078789C"/>
    <w:rsid w:val="00792E54"/>
    <w:rsid w:val="007A087B"/>
    <w:rsid w:val="007A1848"/>
    <w:rsid w:val="007C1664"/>
    <w:rsid w:val="007C411C"/>
    <w:rsid w:val="007D3106"/>
    <w:rsid w:val="007D37DB"/>
    <w:rsid w:val="007D5FCE"/>
    <w:rsid w:val="007E659D"/>
    <w:rsid w:val="007E74DE"/>
    <w:rsid w:val="007E7E70"/>
    <w:rsid w:val="007F3912"/>
    <w:rsid w:val="00804B6A"/>
    <w:rsid w:val="00814928"/>
    <w:rsid w:val="00816D13"/>
    <w:rsid w:val="00820913"/>
    <w:rsid w:val="008217EC"/>
    <w:rsid w:val="008226A6"/>
    <w:rsid w:val="008412B9"/>
    <w:rsid w:val="00841C83"/>
    <w:rsid w:val="0084224E"/>
    <w:rsid w:val="00845167"/>
    <w:rsid w:val="00847F2B"/>
    <w:rsid w:val="00852190"/>
    <w:rsid w:val="00853ACA"/>
    <w:rsid w:val="008763D6"/>
    <w:rsid w:val="008770F1"/>
    <w:rsid w:val="00880692"/>
    <w:rsid w:val="00884B22"/>
    <w:rsid w:val="00884D7E"/>
    <w:rsid w:val="0089181B"/>
    <w:rsid w:val="00897A4B"/>
    <w:rsid w:val="008A6C91"/>
    <w:rsid w:val="008C2A63"/>
    <w:rsid w:val="008C3939"/>
    <w:rsid w:val="008C4010"/>
    <w:rsid w:val="008D147D"/>
    <w:rsid w:val="008E0A7C"/>
    <w:rsid w:val="008E68C9"/>
    <w:rsid w:val="008F2096"/>
    <w:rsid w:val="0092099F"/>
    <w:rsid w:val="009247A1"/>
    <w:rsid w:val="0093378B"/>
    <w:rsid w:val="009417E0"/>
    <w:rsid w:val="00944A11"/>
    <w:rsid w:val="00947A70"/>
    <w:rsid w:val="00947E70"/>
    <w:rsid w:val="009520B7"/>
    <w:rsid w:val="009545E4"/>
    <w:rsid w:val="009620C2"/>
    <w:rsid w:val="009734A3"/>
    <w:rsid w:val="00977779"/>
    <w:rsid w:val="009862F4"/>
    <w:rsid w:val="00992779"/>
    <w:rsid w:val="00992955"/>
    <w:rsid w:val="009A5FD1"/>
    <w:rsid w:val="009A71B6"/>
    <w:rsid w:val="009B2994"/>
    <w:rsid w:val="009B4B73"/>
    <w:rsid w:val="009B59C8"/>
    <w:rsid w:val="009C3262"/>
    <w:rsid w:val="009C5527"/>
    <w:rsid w:val="009C7D26"/>
    <w:rsid w:val="009D0DE3"/>
    <w:rsid w:val="009D38AF"/>
    <w:rsid w:val="009D553A"/>
    <w:rsid w:val="009D6B21"/>
    <w:rsid w:val="009E1285"/>
    <w:rsid w:val="009F3D60"/>
    <w:rsid w:val="00A0000A"/>
    <w:rsid w:val="00A0315B"/>
    <w:rsid w:val="00A12D99"/>
    <w:rsid w:val="00A14628"/>
    <w:rsid w:val="00A17472"/>
    <w:rsid w:val="00A31291"/>
    <w:rsid w:val="00A40943"/>
    <w:rsid w:val="00A411B2"/>
    <w:rsid w:val="00A41AEB"/>
    <w:rsid w:val="00A6270A"/>
    <w:rsid w:val="00A676B5"/>
    <w:rsid w:val="00A745ED"/>
    <w:rsid w:val="00A7611F"/>
    <w:rsid w:val="00A852C6"/>
    <w:rsid w:val="00A86646"/>
    <w:rsid w:val="00A916E6"/>
    <w:rsid w:val="00AA001D"/>
    <w:rsid w:val="00AA21B6"/>
    <w:rsid w:val="00AA43A7"/>
    <w:rsid w:val="00AA4DFA"/>
    <w:rsid w:val="00AB3A77"/>
    <w:rsid w:val="00AB524E"/>
    <w:rsid w:val="00AB6395"/>
    <w:rsid w:val="00AC0FD6"/>
    <w:rsid w:val="00AC3047"/>
    <w:rsid w:val="00AC335B"/>
    <w:rsid w:val="00AC4602"/>
    <w:rsid w:val="00AD2B27"/>
    <w:rsid w:val="00AE3E22"/>
    <w:rsid w:val="00AE43AA"/>
    <w:rsid w:val="00AE6CA5"/>
    <w:rsid w:val="00AF0044"/>
    <w:rsid w:val="00AF2B5D"/>
    <w:rsid w:val="00AF3B56"/>
    <w:rsid w:val="00AF535C"/>
    <w:rsid w:val="00B02D8B"/>
    <w:rsid w:val="00B04C71"/>
    <w:rsid w:val="00B27C93"/>
    <w:rsid w:val="00B36734"/>
    <w:rsid w:val="00B369F6"/>
    <w:rsid w:val="00B45A01"/>
    <w:rsid w:val="00B525CB"/>
    <w:rsid w:val="00B55063"/>
    <w:rsid w:val="00B55FB0"/>
    <w:rsid w:val="00B64D81"/>
    <w:rsid w:val="00B66558"/>
    <w:rsid w:val="00B70570"/>
    <w:rsid w:val="00B83564"/>
    <w:rsid w:val="00B84EC4"/>
    <w:rsid w:val="00B8535D"/>
    <w:rsid w:val="00B85840"/>
    <w:rsid w:val="00BB34FD"/>
    <w:rsid w:val="00BB49B5"/>
    <w:rsid w:val="00BB68DE"/>
    <w:rsid w:val="00BB72FC"/>
    <w:rsid w:val="00BD3C30"/>
    <w:rsid w:val="00BE02EE"/>
    <w:rsid w:val="00BE773B"/>
    <w:rsid w:val="00BF55E7"/>
    <w:rsid w:val="00C0457E"/>
    <w:rsid w:val="00C05485"/>
    <w:rsid w:val="00C07E9A"/>
    <w:rsid w:val="00C36EC5"/>
    <w:rsid w:val="00C450DE"/>
    <w:rsid w:val="00C47FEB"/>
    <w:rsid w:val="00C5133C"/>
    <w:rsid w:val="00C522AC"/>
    <w:rsid w:val="00C5742F"/>
    <w:rsid w:val="00C72924"/>
    <w:rsid w:val="00C73E93"/>
    <w:rsid w:val="00C76BA6"/>
    <w:rsid w:val="00C83545"/>
    <w:rsid w:val="00CA017F"/>
    <w:rsid w:val="00CA07C9"/>
    <w:rsid w:val="00CA1EBF"/>
    <w:rsid w:val="00CA3E63"/>
    <w:rsid w:val="00CB3A2D"/>
    <w:rsid w:val="00CB733E"/>
    <w:rsid w:val="00CC4764"/>
    <w:rsid w:val="00CF4685"/>
    <w:rsid w:val="00D02130"/>
    <w:rsid w:val="00D03A56"/>
    <w:rsid w:val="00D03F5A"/>
    <w:rsid w:val="00D04D3D"/>
    <w:rsid w:val="00D07FC1"/>
    <w:rsid w:val="00D10FF4"/>
    <w:rsid w:val="00D12F52"/>
    <w:rsid w:val="00D15D53"/>
    <w:rsid w:val="00D25E77"/>
    <w:rsid w:val="00D27BE7"/>
    <w:rsid w:val="00D43BEF"/>
    <w:rsid w:val="00D443DE"/>
    <w:rsid w:val="00D46C48"/>
    <w:rsid w:val="00D55726"/>
    <w:rsid w:val="00D66201"/>
    <w:rsid w:val="00D74276"/>
    <w:rsid w:val="00D83179"/>
    <w:rsid w:val="00D86D96"/>
    <w:rsid w:val="00D92239"/>
    <w:rsid w:val="00DA4F52"/>
    <w:rsid w:val="00DA5D91"/>
    <w:rsid w:val="00DA6163"/>
    <w:rsid w:val="00DB0B08"/>
    <w:rsid w:val="00DB4F2C"/>
    <w:rsid w:val="00DC6012"/>
    <w:rsid w:val="00DC6882"/>
    <w:rsid w:val="00DD3451"/>
    <w:rsid w:val="00DE070C"/>
    <w:rsid w:val="00DE48A3"/>
    <w:rsid w:val="00E15F76"/>
    <w:rsid w:val="00E161D4"/>
    <w:rsid w:val="00E16E8E"/>
    <w:rsid w:val="00E210B7"/>
    <w:rsid w:val="00E21720"/>
    <w:rsid w:val="00E22583"/>
    <w:rsid w:val="00E33D48"/>
    <w:rsid w:val="00E347DC"/>
    <w:rsid w:val="00E35CB2"/>
    <w:rsid w:val="00E54C10"/>
    <w:rsid w:val="00E5597F"/>
    <w:rsid w:val="00E72A11"/>
    <w:rsid w:val="00E86377"/>
    <w:rsid w:val="00E978C3"/>
    <w:rsid w:val="00EA2A86"/>
    <w:rsid w:val="00EA6A89"/>
    <w:rsid w:val="00EA7610"/>
    <w:rsid w:val="00ED4B11"/>
    <w:rsid w:val="00ED6248"/>
    <w:rsid w:val="00EE3560"/>
    <w:rsid w:val="00EE4372"/>
    <w:rsid w:val="00EF7019"/>
    <w:rsid w:val="00EF7FBF"/>
    <w:rsid w:val="00F05741"/>
    <w:rsid w:val="00F059A5"/>
    <w:rsid w:val="00F06221"/>
    <w:rsid w:val="00F10EAC"/>
    <w:rsid w:val="00F20B28"/>
    <w:rsid w:val="00F30772"/>
    <w:rsid w:val="00F309DD"/>
    <w:rsid w:val="00F468CB"/>
    <w:rsid w:val="00F54E4E"/>
    <w:rsid w:val="00F61764"/>
    <w:rsid w:val="00F61B70"/>
    <w:rsid w:val="00F61DF6"/>
    <w:rsid w:val="00F71756"/>
    <w:rsid w:val="00F81349"/>
    <w:rsid w:val="00F9051F"/>
    <w:rsid w:val="00FA1875"/>
    <w:rsid w:val="00FA20C9"/>
    <w:rsid w:val="00FA6CC4"/>
    <w:rsid w:val="00FC28A7"/>
    <w:rsid w:val="00FC3F87"/>
    <w:rsid w:val="00FC5795"/>
    <w:rsid w:val="00FC722A"/>
    <w:rsid w:val="00FD58D8"/>
    <w:rsid w:val="00FE0129"/>
    <w:rsid w:val="00FE3BF7"/>
    <w:rsid w:val="00FE7F7E"/>
    <w:rsid w:val="00FF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1E1B8"/>
  <w15:chartTrackingRefBased/>
  <w15:docId w15:val="{885543C2-B7AF-4C25-9CB4-D5F665B82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1B2"/>
    <w:rPr>
      <w:sz w:val="24"/>
      <w:szCs w:val="24"/>
    </w:rPr>
  </w:style>
  <w:style w:type="paragraph" w:styleId="1">
    <w:name w:val="heading 1"/>
    <w:basedOn w:val="a"/>
    <w:next w:val="a"/>
    <w:qFormat/>
    <w:rsid w:val="00A411B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 Narrow" w:hAnsi="Arial Narrow"/>
      <w:b/>
      <w:smallCaps/>
      <w:sz w:val="28"/>
      <w:szCs w:val="20"/>
    </w:rPr>
  </w:style>
  <w:style w:type="paragraph" w:styleId="2">
    <w:name w:val="heading 2"/>
    <w:basedOn w:val="a"/>
    <w:next w:val="a"/>
    <w:link w:val="20"/>
    <w:qFormat/>
    <w:rsid w:val="007537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11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411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 Знак Знак1 Знак Знак Знак Знак"/>
    <w:basedOn w:val="a"/>
    <w:rsid w:val="00520F1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4">
    <w:name w:val="Hyperlink"/>
    <w:rsid w:val="00520F1B"/>
    <w:rPr>
      <w:color w:val="0000FF"/>
      <w:u w:val="single"/>
    </w:rPr>
  </w:style>
  <w:style w:type="paragraph" w:customStyle="1" w:styleId="1CharChar">
    <w:name w:val="1 Знак Char Знак Char Знак"/>
    <w:basedOn w:val="a"/>
    <w:rsid w:val="00EA7610"/>
    <w:pPr>
      <w:spacing w:after="160" w:line="240" w:lineRule="exact"/>
    </w:pPr>
    <w:rPr>
      <w:sz w:val="20"/>
      <w:szCs w:val="20"/>
      <w:lang w:eastAsia="zh-CN"/>
    </w:rPr>
  </w:style>
  <w:style w:type="paragraph" w:styleId="a5">
    <w:name w:val="caption"/>
    <w:basedOn w:val="a"/>
    <w:next w:val="a"/>
    <w:qFormat/>
    <w:rsid w:val="00EA7610"/>
    <w:pPr>
      <w:overflowPunct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8"/>
      <w:szCs w:val="20"/>
    </w:rPr>
  </w:style>
  <w:style w:type="character" w:customStyle="1" w:styleId="20">
    <w:name w:val="Заголовок 2 Знак"/>
    <w:link w:val="2"/>
    <w:locked/>
    <w:rsid w:val="007537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6">
    <w:name w:val="header"/>
    <w:basedOn w:val="a"/>
    <w:link w:val="a7"/>
    <w:uiPriority w:val="99"/>
    <w:rsid w:val="0035101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351019"/>
    <w:rPr>
      <w:sz w:val="24"/>
      <w:szCs w:val="24"/>
    </w:rPr>
  </w:style>
  <w:style w:type="paragraph" w:styleId="a8">
    <w:name w:val="footer"/>
    <w:basedOn w:val="a"/>
    <w:link w:val="a9"/>
    <w:rsid w:val="0035101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rsid w:val="00351019"/>
    <w:rPr>
      <w:sz w:val="24"/>
      <w:szCs w:val="24"/>
    </w:rPr>
  </w:style>
  <w:style w:type="paragraph" w:styleId="aa">
    <w:name w:val="Balloon Text"/>
    <w:basedOn w:val="a"/>
    <w:link w:val="ab"/>
    <w:rsid w:val="009862F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9862F4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AC3047"/>
    <w:pPr>
      <w:widowControl w:val="0"/>
      <w:ind w:firstLine="72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omariin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49FD6-231B-48F7-9A84-526D496A9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</Company>
  <LinksUpToDate>false</LinksUpToDate>
  <CharactersWithSpaces>2675</CharactersWithSpaces>
  <SharedDoc>false</SharedDoc>
  <HLinks>
    <vt:vector size="12" baseType="variant">
      <vt:variant>
        <vt:i4>7143471</vt:i4>
      </vt:variant>
      <vt:variant>
        <vt:i4>3</vt:i4>
      </vt:variant>
      <vt:variant>
        <vt:i4>0</vt:i4>
      </vt:variant>
      <vt:variant>
        <vt:i4>5</vt:i4>
      </vt:variant>
      <vt:variant>
        <vt:lpwstr>http://www.novomariinsk.ru/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V.Ivanova</dc:creator>
  <cp:keywords/>
  <cp:lastModifiedBy>Алия Бисембаева</cp:lastModifiedBy>
  <cp:revision>5</cp:revision>
  <cp:lastPrinted>2023-01-27T05:10:00Z</cp:lastPrinted>
  <dcterms:created xsi:type="dcterms:W3CDTF">2023-01-27T05:11:00Z</dcterms:created>
  <dcterms:modified xsi:type="dcterms:W3CDTF">2023-02-01T02:56:00Z</dcterms:modified>
</cp:coreProperties>
</file>